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FBAF4" w14:textId="4B73A1E8" w:rsidR="003B58C8" w:rsidRPr="002E3050" w:rsidRDefault="008164E3" w:rsidP="00F23B4B">
      <w:pPr>
        <w:ind w:leftChars="600" w:left="1440" w:right="38"/>
        <w:rPr>
          <w:rFonts w:asciiTheme="majorEastAsia" w:eastAsiaTheme="majorEastAsia" w:hAnsiTheme="majorEastAsia"/>
          <w:color w:val="000000"/>
          <w:sz w:val="32"/>
          <w:szCs w:val="32"/>
        </w:rPr>
      </w:pPr>
      <w:r w:rsidRPr="002E3050">
        <w:rPr>
          <w:rFonts w:asciiTheme="majorEastAsia" w:eastAsiaTheme="majorEastAsia" w:hAnsiTheme="majorEastAsia" w:hint="eastAsia"/>
          <w:noProof/>
          <w:color w:val="000000"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D2EB5" wp14:editId="5E620900">
                <wp:simplePos x="0" y="0"/>
                <wp:positionH relativeFrom="column">
                  <wp:posOffset>13336</wp:posOffset>
                </wp:positionH>
                <wp:positionV relativeFrom="paragraph">
                  <wp:posOffset>-62865</wp:posOffset>
                </wp:positionV>
                <wp:extent cx="819150" cy="9620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F70ECF" w14:textId="7D1C81AC" w:rsidR="008164E3" w:rsidRDefault="008164E3">
                            <w:r>
                              <w:rPr>
                                <w:rFonts w:hint="eastAsia"/>
                              </w:rPr>
                              <w:t>プログラム番号が入ります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D2E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05pt;margin-top:-4.95pt;width:64.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eMeNQIAAHsEAAAOAAAAZHJzL2Uyb0RvYy54bWysVE1v2zAMvQ/YfxB0XxxnSdYYcYosRYYB&#10;RVsgHXpWZCk2JouapMTOfv0o2flou9Owi0yJ1BP5+Oj5bVsrchDWVaBzmg6GlAjNoaj0Lqc/ntef&#10;bihxnumCKdAip0fh6O3i44d5YzIxghJUISxBEO2yxuS09N5kSeJ4KWrmBmCERqcEWzOPW7tLCssa&#10;RK9VMhoOp0kDtjAWuHAOT+86J11EfCkF949SOuGJyinm5uNq47oNa7KYs2xnmSkr3qfB/iGLmlUa&#10;Hz1D3THPyN5W76DqiltwIP2AQ52AlBUXsQasJh2+qWZTMiNiLUiOM2ea3P+D5Q+HjXmyxLdfocUG&#10;BkIa4zKHh6GeVto6fDFTgn6k8HimTbSecDy8SWfpBD0cXbPpaDiaBJTkctlY578JqEkwcmqxK5Es&#10;drh3vgs9hYS3HKiqWFdKxU1QglgpSw4Me6h8TBHBX0UpTZqcTj9jGu8QAvT5/lYx/rNP7woB8ZTG&#10;nC+lB8u327bnYwvFEWmy0CnIGb6uEPeeOf/ELEoG68cx8I+4SAWYDPQWJSXY3387D/HYSfRS0qAE&#10;c+p+7ZkVlKjvGns8S8fjoNm4GU++jHBjrz3ba4/e1ytAhlIcOMOjGeK9OpnSQv2C07IMr6KLaY5v&#10;59SfzJXvBgOnjYvlMgahSg3z93pjeIAO5AY+n9sXZk3fT49CeICTWFn2pq1dbLipYbn3IKvY80Bw&#10;x2rPOyo8qqafxjBC1/sYdflnLP4AAAD//wMAUEsDBBQABgAIAAAAIQC9mDGL3AAAAAgBAAAPAAAA&#10;ZHJzL2Rvd25yZXYueG1sTI/BTsMwEETvSPyDtZW4tU4KqpIQpwJUuHCiIM5uvLWtxnZku2n4e7Yn&#10;uO3ujGbftNvZDWzCmGzwAspVAQx9H5T1WsDX5+uyApay9EoOwaOAH0yw7W5vWtmocPEfOO2zZhTi&#10;UyMFmJzHhvPUG3QyrcKInrRjiE5mWqPmKsoLhbuBr4tiw520nj4YOeKLwf60PzsBu2dd676S0ewq&#10;Ze00fx/f9ZsQd4v56RFYxjn/meGKT+jQEdMhnL1KbBCwLskoYFnXwK7yfUmHAw0P5QZ41/L/Bbpf&#10;AAAA//8DAFBLAQItABQABgAIAAAAIQC2gziS/gAAAOEBAAATAAAAAAAAAAAAAAAAAAAAAABbQ29u&#10;dGVudF9UeXBlc10ueG1sUEsBAi0AFAAGAAgAAAAhADj9If/WAAAAlAEAAAsAAAAAAAAAAAAAAAAA&#10;LwEAAF9yZWxzLy5yZWxzUEsBAi0AFAAGAAgAAAAhAAw54x41AgAAewQAAA4AAAAAAAAAAAAAAAAA&#10;LgIAAGRycy9lMm9Eb2MueG1sUEsBAi0AFAAGAAgAAAAhAL2YMYvcAAAACAEAAA8AAAAAAAAAAAAA&#10;AAAAjwQAAGRycy9kb3ducmV2LnhtbFBLBQYAAAAABAAEAPMAAACYBQAAAAA=&#10;" fillcolor="white [3201]" strokeweight=".5pt">
                <v:textbox>
                  <w:txbxContent>
                    <w:p w14:paraId="0CF70ECF" w14:textId="7D1C81AC" w:rsidR="008164E3" w:rsidRDefault="008164E3">
                      <w:r>
                        <w:rPr>
                          <w:rFonts w:hint="eastAsia"/>
                        </w:rPr>
                        <w:t>プログラム番号が入ります</w:t>
                      </w:r>
                    </w:p>
                  </w:txbxContent>
                </v:textbox>
              </v:shape>
            </w:pict>
          </mc:Fallback>
        </mc:AlternateContent>
      </w:r>
      <w:r w:rsidR="00875751">
        <w:rPr>
          <w:rFonts w:ascii="ＭＳ ゴシック" w:eastAsia="ＭＳ ゴシック" w:hAnsi="ＭＳ ゴシック" w:hint="eastAsia"/>
          <w:noProof/>
          <w:color w:val="000000"/>
          <w:sz w:val="32"/>
          <w:lang w:val="ja-JP"/>
        </w:rPr>
        <w:t>生命金属動態における輸送体の</w:t>
      </w:r>
      <w:r w:rsidR="00875751">
        <w:rPr>
          <w:rFonts w:ascii="ＭＳ ゴシック" w:eastAsia="ＭＳ ゴシック" w:hAnsi="ＭＳ ゴシック" w:hint="eastAsia"/>
          <w:color w:val="000000"/>
          <w:sz w:val="32"/>
        </w:rPr>
        <w:t>・・</w:t>
      </w:r>
      <w:r w:rsidR="00E62FF1">
        <w:rPr>
          <w:rFonts w:asciiTheme="majorEastAsia" w:eastAsiaTheme="majorEastAsia" w:hAnsiTheme="majorEastAsia" w:hint="eastAsia"/>
          <w:color w:val="000000"/>
          <w:sz w:val="32"/>
          <w:szCs w:val="32"/>
        </w:rPr>
        <w:t>・　←MSゴシック16</w:t>
      </w:r>
    </w:p>
    <w:p w14:paraId="7863F0CA" w14:textId="77777777" w:rsidR="003B58C8" w:rsidRPr="00410070" w:rsidRDefault="003B58C8" w:rsidP="00F23B4B">
      <w:pPr>
        <w:ind w:leftChars="600" w:left="1440" w:right="38"/>
        <w:rPr>
          <w:color w:val="000000"/>
        </w:rPr>
      </w:pPr>
    </w:p>
    <w:p w14:paraId="2D196088" w14:textId="16CA5AF5" w:rsidR="003B58C8" w:rsidRPr="00875751" w:rsidRDefault="00875751" w:rsidP="00875751">
      <w:pPr>
        <w:ind w:leftChars="600" w:left="14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○金属　太郎</w:t>
      </w:r>
      <w:r>
        <w:rPr>
          <w:rFonts w:ascii="ＭＳ 明朝" w:eastAsia="ＭＳ 明朝" w:hAnsi="ＭＳ 明朝" w:hint="eastAsia"/>
          <w:vertAlign w:val="superscript"/>
        </w:rPr>
        <w:t>1</w:t>
      </w:r>
      <w:r>
        <w:rPr>
          <w:rFonts w:ascii="ＭＳ 明朝" w:eastAsia="ＭＳ 明朝" w:hAnsi="ＭＳ 明朝" w:hint="eastAsia"/>
        </w:rPr>
        <w:t>，生体　一郎</w:t>
      </w:r>
      <w:r>
        <w:rPr>
          <w:rFonts w:ascii="ＭＳ 明朝" w:eastAsia="ＭＳ 明朝" w:hAnsi="ＭＳ 明朝" w:hint="eastAsia"/>
          <w:vertAlign w:val="superscript"/>
        </w:rPr>
        <w:t>2</w:t>
      </w:r>
      <w:r w:rsidR="00E62FF1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        </w:t>
      </w:r>
      <w:r w:rsidR="00E62FF1">
        <w:rPr>
          <w:rFonts w:ascii="ＭＳ 明朝" w:eastAsia="ＭＳ 明朝" w:hAnsi="ＭＳ 明朝" w:hint="eastAsia"/>
        </w:rPr>
        <w:t>←発表者に○　←以下は、MS明朝12</w:t>
      </w:r>
    </w:p>
    <w:p w14:paraId="0B16A803" w14:textId="3FC91649" w:rsidR="00875751" w:rsidRDefault="00875751" w:rsidP="00875751">
      <w:pPr>
        <w:ind w:leftChars="600" w:left="14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 w:hint="eastAsia"/>
          <w:vertAlign w:val="superscript"/>
        </w:rPr>
        <w:t>1</w:t>
      </w:r>
      <w:r>
        <w:rPr>
          <w:rFonts w:ascii="ＭＳ 明朝" w:eastAsia="ＭＳ 明朝" w:hAnsi="ＭＳ 明朝" w:hint="eastAsia"/>
        </w:rPr>
        <w:t>メタル大・薬，</w:t>
      </w:r>
      <w:r>
        <w:rPr>
          <w:rFonts w:ascii="ＭＳ 明朝" w:eastAsia="ＭＳ 明朝" w:hAnsi="ＭＳ 明朝" w:hint="eastAsia"/>
          <w:vertAlign w:val="superscript"/>
        </w:rPr>
        <w:t>2</w:t>
      </w:r>
      <w:r>
        <w:rPr>
          <w:rFonts w:ascii="ＭＳ 明朝" w:eastAsia="ＭＳ 明朝" w:hAnsi="ＭＳ 明朝" w:hint="eastAsia"/>
        </w:rPr>
        <w:t>生命</w:t>
      </w:r>
      <w:r w:rsidR="007E71DE">
        <w:rPr>
          <w:rFonts w:ascii="ＭＳ 明朝" w:eastAsia="ＭＳ 明朝" w:hAnsi="ＭＳ 明朝" w:hint="eastAsia"/>
        </w:rPr>
        <w:t>研究所</w:t>
      </w:r>
      <w:r>
        <w:rPr>
          <w:rFonts w:ascii="ＭＳ 明朝" w:eastAsia="ＭＳ 明朝" w:hAnsi="ＭＳ 明朝" w:hint="eastAsia"/>
        </w:rPr>
        <w:t>・</w:t>
      </w:r>
      <w:r w:rsidR="007E71DE">
        <w:rPr>
          <w:rFonts w:ascii="ＭＳ 明朝" w:eastAsia="ＭＳ 明朝" w:hAnsi="ＭＳ 明朝" w:hint="eastAsia"/>
        </w:rPr>
        <w:t>基礎</w:t>
      </w:r>
      <w:r>
        <w:rPr>
          <w:rFonts w:ascii="ＭＳ 明朝" w:eastAsia="ＭＳ 明朝" w:hAnsi="ＭＳ 明朝" w:hint="eastAsia"/>
        </w:rPr>
        <w:t>)</w:t>
      </w:r>
    </w:p>
    <w:p w14:paraId="411BAC9D" w14:textId="77777777" w:rsidR="00875751" w:rsidRDefault="00875751" w:rsidP="00875751">
      <w:pPr>
        <w:ind w:leftChars="600" w:left="1440"/>
        <w:rPr>
          <w:rFonts w:ascii="ＭＳ 明朝" w:eastAsia="ＭＳ 明朝" w:hAnsi="ＭＳ 明朝"/>
          <w:szCs w:val="94"/>
        </w:rPr>
      </w:pPr>
    </w:p>
    <w:p w14:paraId="626DE4BE" w14:textId="77777777" w:rsidR="00875751" w:rsidRDefault="00875751" w:rsidP="00875751">
      <w:pPr>
        <w:rPr>
          <w:rFonts w:ascii="Times New Roman" w:eastAsia="ＭＳ 明朝" w:hAnsi="Times New Roman"/>
          <w:szCs w:val="24"/>
        </w:rPr>
      </w:pPr>
      <w:r>
        <w:rPr>
          <w:rFonts w:ascii="Times New Roman" w:eastAsia="ＭＳ 明朝" w:hAnsi="Times New Roman" w:hint="eastAsia"/>
          <w:szCs w:val="24"/>
        </w:rPr>
        <w:t>【目的】金属輸送体は、輸送基質となる金属を厳密に制御するが、その分子機序についてはこれまで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。そこで本研究では、――――――――――――――――――――――――――――――――――――――――について明らかにすることを目的とした。</w:t>
      </w:r>
    </w:p>
    <w:p w14:paraId="2CED491B" w14:textId="77777777" w:rsidR="00875751" w:rsidRDefault="00875751" w:rsidP="00875751">
      <w:pPr>
        <w:rPr>
          <w:rFonts w:ascii="Times New Roman" w:eastAsia="ＭＳ 明朝" w:hAnsi="Times New Roman"/>
          <w:szCs w:val="24"/>
        </w:rPr>
      </w:pPr>
      <w:r>
        <w:rPr>
          <w:rFonts w:ascii="Times New Roman" w:eastAsia="ＭＳ 明朝" w:hAnsi="Times New Roman" w:hint="eastAsia"/>
          <w:szCs w:val="24"/>
        </w:rPr>
        <w:t>【方法】</w:t>
      </w:r>
      <w:r>
        <w:rPr>
          <w:rFonts w:ascii="Times New Roman" w:eastAsia="ＭＳ 明朝" w:hAnsi="Times New Roman"/>
          <w:szCs w:val="24"/>
        </w:rPr>
        <w:t>24</w:t>
      </w:r>
      <w:r>
        <w:rPr>
          <w:rFonts w:ascii="Times New Roman" w:eastAsia="ＭＳ 明朝" w:hAnsi="Times New Roman" w:hint="eastAsia"/>
          <w:szCs w:val="24"/>
        </w:rPr>
        <w:t>時間培養した細胞に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。</w:t>
      </w:r>
    </w:p>
    <w:p w14:paraId="261A62DB" w14:textId="77777777" w:rsidR="00875751" w:rsidRDefault="00875751" w:rsidP="00875751">
      <w:pPr>
        <w:ind w:right="38"/>
        <w:rPr>
          <w:rFonts w:ascii="Times New Roman" w:eastAsia="ＭＳ 明朝" w:hAnsi="Times New Roman"/>
          <w:szCs w:val="24"/>
        </w:rPr>
      </w:pPr>
      <w:r>
        <w:rPr>
          <w:rFonts w:ascii="Times New Roman" w:eastAsia="ＭＳ 明朝" w:hAnsi="Times New Roman" w:hint="eastAsia"/>
          <w:szCs w:val="24"/>
        </w:rPr>
        <w:t>【結果】金属欠乏状態で培養した細胞における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。</w:t>
      </w:r>
    </w:p>
    <w:p w14:paraId="5D4F416D" w14:textId="77777777" w:rsidR="00875751" w:rsidRDefault="00875751" w:rsidP="00875751">
      <w:pPr>
        <w:ind w:right="38"/>
        <w:rPr>
          <w:rFonts w:ascii="Times New Roman" w:eastAsia="ＭＳ 明朝" w:hAnsi="Times New Roman"/>
          <w:szCs w:val="24"/>
        </w:rPr>
      </w:pPr>
      <w:r>
        <w:rPr>
          <w:rFonts w:ascii="Times New Roman" w:eastAsia="ＭＳ 明朝" w:hAnsi="Times New Roman" w:hint="eastAsia"/>
          <w:szCs w:val="24"/>
        </w:rPr>
        <w:t>【考察】金属輸送体は、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。以上の結果より、―――――――に関与することが示唆された。</w:t>
      </w:r>
    </w:p>
    <w:p w14:paraId="448DD295" w14:textId="77777777" w:rsidR="00875751" w:rsidRDefault="00875751" w:rsidP="00875751">
      <w:pPr>
        <w:spacing w:line="336" w:lineRule="auto"/>
        <w:ind w:right="38"/>
        <w:rPr>
          <w:rFonts w:ascii="Times New Roman" w:eastAsia="ＭＳ 明朝" w:hAnsi="Times New Roman"/>
        </w:rPr>
      </w:pPr>
    </w:p>
    <w:p w14:paraId="35E16E4B" w14:textId="77777777" w:rsidR="00B763AE" w:rsidRPr="00875751" w:rsidRDefault="00B763AE" w:rsidP="000C3ACA">
      <w:pPr>
        <w:rPr>
          <w:rFonts w:asciiTheme="minorEastAsia" w:eastAsiaTheme="minorEastAsia" w:hAnsiTheme="minorEastAsia"/>
          <w:szCs w:val="24"/>
        </w:rPr>
      </w:pPr>
    </w:p>
    <w:sectPr w:rsidR="00B763AE" w:rsidRPr="00875751" w:rsidSect="001469A4">
      <w:pgSz w:w="11906" w:h="16838" w:code="9"/>
      <w:pgMar w:top="1134" w:right="1134" w:bottom="1701" w:left="1134" w:header="0" w:footer="0" w:gutter="0"/>
      <w:cols w:space="425"/>
      <w:docGrid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EFDF4" w14:textId="77777777" w:rsidR="001469A4" w:rsidRDefault="001469A4" w:rsidP="00F23B4B">
      <w:r>
        <w:separator/>
      </w:r>
    </w:p>
  </w:endnote>
  <w:endnote w:type="continuationSeparator" w:id="0">
    <w:p w14:paraId="643D0917" w14:textId="77777777" w:rsidR="001469A4" w:rsidRDefault="001469A4" w:rsidP="00F23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游ゴシック"/>
    <w:charset w:val="80"/>
    <w:family w:val="auto"/>
    <w:pitch w:val="variable"/>
    <w:sig w:usb0="01000000" w:usb1="00000000" w:usb2="07040001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65363" w14:textId="77777777" w:rsidR="001469A4" w:rsidRDefault="001469A4" w:rsidP="00F23B4B">
      <w:r>
        <w:separator/>
      </w:r>
    </w:p>
  </w:footnote>
  <w:footnote w:type="continuationSeparator" w:id="0">
    <w:p w14:paraId="696BD71D" w14:textId="77777777" w:rsidR="001469A4" w:rsidRDefault="001469A4" w:rsidP="00F23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0"/>
    <w:lvl w:ilvl="0">
      <w:numFmt w:val="bullet"/>
      <w:lvlText w:val="○"/>
      <w:lvlJc w:val="left"/>
      <w:pPr>
        <w:tabs>
          <w:tab w:val="num" w:pos="1091"/>
        </w:tabs>
        <w:ind w:left="1091" w:hanging="240"/>
      </w:pPr>
      <w:rPr>
        <w:rFonts w:hint="eastAsia"/>
      </w:rPr>
    </w:lvl>
  </w:abstractNum>
  <w:abstractNum w:abstractNumId="1" w15:restartNumberingAfterBreak="0">
    <w:nsid w:val="73670ECE"/>
    <w:multiLevelType w:val="hybridMultilevel"/>
    <w:tmpl w:val="4C3270A8"/>
    <w:lvl w:ilvl="0" w:tplc="B8262E2A">
      <w:numFmt w:val="bullet"/>
      <w:lvlText w:val="○"/>
      <w:lvlJc w:val="left"/>
      <w:pPr>
        <w:ind w:left="1776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2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6" w:hanging="420"/>
      </w:pPr>
      <w:rPr>
        <w:rFonts w:ascii="Wingdings" w:hAnsi="Wingdings" w:hint="default"/>
      </w:rPr>
    </w:lvl>
  </w:abstractNum>
  <w:num w:numId="1" w16cid:durableId="1122462873">
    <w:abstractNumId w:val="0"/>
  </w:num>
  <w:num w:numId="2" w16cid:durableId="1334721832">
    <w:abstractNumId w:val="0"/>
  </w:num>
  <w:num w:numId="3" w16cid:durableId="1592355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27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A4F"/>
    <w:rsid w:val="00090B6F"/>
    <w:rsid w:val="000C3ACA"/>
    <w:rsid w:val="000D2DE7"/>
    <w:rsid w:val="00112107"/>
    <w:rsid w:val="00142566"/>
    <w:rsid w:val="00144DF3"/>
    <w:rsid w:val="001469A4"/>
    <w:rsid w:val="0015114A"/>
    <w:rsid w:val="001678AE"/>
    <w:rsid w:val="001C67DC"/>
    <w:rsid w:val="001F0E85"/>
    <w:rsid w:val="002E3050"/>
    <w:rsid w:val="003A7A63"/>
    <w:rsid w:val="003B58C8"/>
    <w:rsid w:val="00407A28"/>
    <w:rsid w:val="005250AD"/>
    <w:rsid w:val="00556A3A"/>
    <w:rsid w:val="0058659C"/>
    <w:rsid w:val="00632990"/>
    <w:rsid w:val="00657C61"/>
    <w:rsid w:val="006A462F"/>
    <w:rsid w:val="00725562"/>
    <w:rsid w:val="007E71DE"/>
    <w:rsid w:val="007F122F"/>
    <w:rsid w:val="00815D04"/>
    <w:rsid w:val="008164E3"/>
    <w:rsid w:val="00831C63"/>
    <w:rsid w:val="00842440"/>
    <w:rsid w:val="00847803"/>
    <w:rsid w:val="00875751"/>
    <w:rsid w:val="008B128E"/>
    <w:rsid w:val="00944D30"/>
    <w:rsid w:val="00A25524"/>
    <w:rsid w:val="00A41703"/>
    <w:rsid w:val="00A44FD7"/>
    <w:rsid w:val="00A553D5"/>
    <w:rsid w:val="00AB4EDB"/>
    <w:rsid w:val="00B00A4F"/>
    <w:rsid w:val="00B62265"/>
    <w:rsid w:val="00B6677D"/>
    <w:rsid w:val="00B763AE"/>
    <w:rsid w:val="00B9342D"/>
    <w:rsid w:val="00BA7AA3"/>
    <w:rsid w:val="00BB340C"/>
    <w:rsid w:val="00C042D5"/>
    <w:rsid w:val="00C43189"/>
    <w:rsid w:val="00C56B82"/>
    <w:rsid w:val="00C93D33"/>
    <w:rsid w:val="00CB6A31"/>
    <w:rsid w:val="00D11B5E"/>
    <w:rsid w:val="00D14DD3"/>
    <w:rsid w:val="00D53E92"/>
    <w:rsid w:val="00D835E2"/>
    <w:rsid w:val="00D92F84"/>
    <w:rsid w:val="00D94581"/>
    <w:rsid w:val="00DE5B5D"/>
    <w:rsid w:val="00E62FF1"/>
    <w:rsid w:val="00E6495F"/>
    <w:rsid w:val="00EE0E60"/>
    <w:rsid w:val="00F035E2"/>
    <w:rsid w:val="00FC1D21"/>
    <w:rsid w:val="00FD702D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35FF9B"/>
  <w14:defaultImageDpi w14:val="300"/>
  <w15:docId w15:val="{4A1A2AAD-381C-4CEA-ABBA-F0AAD3BD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spacing w:line="0" w:lineRule="atLeast"/>
      <w:ind w:right="38"/>
      <w:outlineLvl w:val="0"/>
    </w:pPr>
    <w:rPr>
      <w:rFonts w:ascii="Times New Roman" w:eastAsia="ＭＳ 明朝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djustRightInd w:val="0"/>
      <w:spacing w:line="360" w:lineRule="atLeast"/>
      <w:textAlignment w:val="baseline"/>
    </w:pPr>
    <w:rPr>
      <w:rFonts w:ascii="Times New Roman" w:hAnsi="Times New Roman"/>
      <w:b/>
      <w:kern w:val="0"/>
    </w:rPr>
  </w:style>
  <w:style w:type="paragraph" w:styleId="2">
    <w:name w:val="Body Text 2"/>
    <w:basedOn w:val="a"/>
    <w:pPr>
      <w:adjustRightInd w:val="0"/>
      <w:spacing w:line="360" w:lineRule="atLeast"/>
      <w:ind w:right="172"/>
      <w:textAlignment w:val="baseline"/>
    </w:pPr>
    <w:rPr>
      <w:rFonts w:ascii="Times New Roman" w:hAnsi="Times New Roman"/>
      <w:kern w:val="0"/>
      <w:sz w:val="21"/>
    </w:rPr>
  </w:style>
  <w:style w:type="paragraph" w:styleId="3">
    <w:name w:val="Body Text 3"/>
    <w:basedOn w:val="a"/>
    <w:rPr>
      <w:rFonts w:ascii="Times New Roman" w:hAnsi="Times New Roman"/>
      <w:i/>
      <w:sz w:val="20"/>
    </w:rPr>
  </w:style>
  <w:style w:type="paragraph" w:styleId="a4">
    <w:name w:val="Block Text"/>
    <w:basedOn w:val="a"/>
    <w:pPr>
      <w:spacing w:line="240" w:lineRule="atLeast"/>
      <w:ind w:leftChars="1185" w:left="2844" w:rightChars="-350" w:right="-840"/>
      <w:jc w:val="center"/>
    </w:pPr>
    <w:rPr>
      <w:rFonts w:ascii="Times New Roman" w:eastAsia="ＭＳ ゴシック" w:hAnsi="Times New Roman"/>
      <w:b/>
      <w:sz w:val="28"/>
    </w:rPr>
  </w:style>
  <w:style w:type="paragraph" w:customStyle="1" w:styleId="2003">
    <w:name w:val="表題：Ｆ2003"/>
    <w:basedOn w:val="a"/>
    <w:pPr>
      <w:ind w:leftChars="600" w:left="600"/>
      <w:jc w:val="left"/>
    </w:pPr>
    <w:rPr>
      <w:rFonts w:ascii="ＭＳ ゴシック" w:eastAsia="ＭＳ ゴシック"/>
      <w:sz w:val="28"/>
    </w:rPr>
  </w:style>
  <w:style w:type="paragraph" w:customStyle="1" w:styleId="20030">
    <w:name w:val="氏名・所属：Ｆ2003"/>
    <w:basedOn w:val="a"/>
    <w:pPr>
      <w:ind w:leftChars="600" w:left="600"/>
      <w:jc w:val="left"/>
    </w:pPr>
    <w:rPr>
      <w:rFonts w:ascii="ＭＳ 明朝" w:eastAsia="ＭＳ 明朝"/>
    </w:rPr>
  </w:style>
  <w:style w:type="paragraph" w:customStyle="1" w:styleId="20031">
    <w:name w:val="日本語本文：Ｆ2003"/>
    <w:basedOn w:val="a"/>
    <w:pPr>
      <w:jc w:val="left"/>
    </w:pPr>
    <w:rPr>
      <w:rFonts w:ascii="ＭＳ 明朝" w:eastAsia="ＭＳ 明朝"/>
    </w:rPr>
  </w:style>
  <w:style w:type="paragraph" w:customStyle="1" w:styleId="20032">
    <w:name w:val="英語タイトル：Ｆ2003"/>
    <w:basedOn w:val="a3"/>
    <w:pPr>
      <w:spacing w:line="240" w:lineRule="auto"/>
    </w:pPr>
  </w:style>
  <w:style w:type="paragraph" w:customStyle="1" w:styleId="20033">
    <w:name w:val="英語氏名所属本文：Ｆ2003"/>
    <w:basedOn w:val="a"/>
    <w:rPr>
      <w:rFonts w:ascii="Times New Roman" w:eastAsia="ＭＳ 明朝" w:hAnsi="Times New Roman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rsid w:val="00247D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47D3F"/>
    <w:rPr>
      <w:kern w:val="2"/>
      <w:sz w:val="24"/>
    </w:rPr>
  </w:style>
  <w:style w:type="paragraph" w:styleId="a8">
    <w:name w:val="footer"/>
    <w:basedOn w:val="a"/>
    <w:link w:val="a9"/>
    <w:rsid w:val="00247D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47D3F"/>
    <w:rPr>
      <w:kern w:val="2"/>
      <w:sz w:val="24"/>
    </w:rPr>
  </w:style>
  <w:style w:type="paragraph" w:styleId="aa">
    <w:name w:val="Balloon Text"/>
    <w:basedOn w:val="a"/>
    <w:link w:val="ab"/>
    <w:rsid w:val="005C3E9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5C3E9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3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F1F58-B528-480E-8209-052DEE397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1454</Words>
  <Characters>31</Characters>
  <Application>Microsoft Office Word</Application>
  <DocSecurity>4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MT2009要旨ひな形（Abstract）</vt:lpstr>
      <vt:lpstr>MT2009要旨ひな形（Abstract）</vt:lpstr>
    </vt:vector>
  </TitlesOfParts>
  <Manager/>
  <Company>生体防御薬学</Company>
  <LinksUpToDate>false</LinksUpToDate>
  <CharactersWithSpaces>1483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MT2009要旨ひな形（Abstract）</dc:title>
  <dc:subject/>
  <dc:creator>安衛研・三浦</dc:creator>
  <cp:keywords/>
  <dc:description/>
  <cp:lastModifiedBy>あやか 岩渕</cp:lastModifiedBy>
  <cp:revision>2</cp:revision>
  <cp:lastPrinted>2011-08-29T01:58:00Z</cp:lastPrinted>
  <dcterms:created xsi:type="dcterms:W3CDTF">2024-04-30T04:42:00Z</dcterms:created>
  <dcterms:modified xsi:type="dcterms:W3CDTF">2024-04-30T04:42:00Z</dcterms:modified>
  <cp:category/>
</cp:coreProperties>
</file>